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DDD" w:rsidRDefault="004B67FA">
      <w:r>
        <w:t xml:space="preserve"> </w:t>
      </w:r>
    </w:p>
    <w:p w:rsidR="00682F9D" w:rsidRPr="00682F9D" w:rsidRDefault="004B67FA" w:rsidP="00682F9D">
      <w:pPr>
        <w:jc w:val="center"/>
        <w:rPr>
          <w:rFonts w:ascii="Times New Roman" w:hAnsi="Times New Roman" w:cs="Times New Roman"/>
          <w:b/>
          <w:sz w:val="28"/>
          <w:szCs w:val="28"/>
        </w:rPr>
      </w:pPr>
      <w:r>
        <w:rPr>
          <w:rFonts w:ascii="Times New Roman" w:hAnsi="Times New Roman" w:cs="Times New Roman"/>
          <w:b/>
          <w:sz w:val="32"/>
          <w:szCs w:val="32"/>
        </w:rPr>
        <w:t>ПАМЯТКА  ДЛЯ  РОДИТЕЛЕЙ</w:t>
      </w:r>
    </w:p>
    <w:p w:rsidR="004B67FA" w:rsidRPr="00682F9D" w:rsidRDefault="00682F9D" w:rsidP="00682F9D">
      <w:pPr>
        <w:jc w:val="center"/>
        <w:rPr>
          <w:rFonts w:ascii="Times New Roman" w:hAnsi="Times New Roman" w:cs="Times New Roman"/>
          <w:b/>
          <w:color w:val="FF0000"/>
          <w:sz w:val="32"/>
          <w:szCs w:val="32"/>
          <w:u w:val="single"/>
        </w:rPr>
      </w:pPr>
      <w:r w:rsidRPr="00682F9D">
        <w:rPr>
          <w:rFonts w:ascii="Times New Roman" w:hAnsi="Times New Roman" w:cs="Times New Roman"/>
          <w:b/>
          <w:color w:val="FF0000"/>
          <w:sz w:val="32"/>
          <w:szCs w:val="32"/>
          <w:u w:val="single"/>
        </w:rPr>
        <w:t>ВНИМАНИЕ  КОРЬ!!!</w:t>
      </w:r>
    </w:p>
    <w:p w:rsidR="006B7039" w:rsidRPr="00682F9D" w:rsidRDefault="006B7039">
      <w:pPr>
        <w:rPr>
          <w:rFonts w:ascii="Times New Roman" w:hAnsi="Times New Roman" w:cs="Times New Roman"/>
          <w:b/>
          <w:sz w:val="28"/>
          <w:szCs w:val="28"/>
          <w:u w:val="single"/>
        </w:rPr>
      </w:pPr>
      <w:r>
        <w:rPr>
          <w:rFonts w:ascii="Times New Roman" w:hAnsi="Times New Roman" w:cs="Times New Roman"/>
          <w:b/>
          <w:sz w:val="32"/>
          <w:szCs w:val="32"/>
        </w:rPr>
        <w:t xml:space="preserve">                                               </w:t>
      </w:r>
      <w:r w:rsidR="00682F9D" w:rsidRPr="00682F9D">
        <w:rPr>
          <w:rFonts w:ascii="Times New Roman" w:hAnsi="Times New Roman" w:cs="Times New Roman"/>
          <w:b/>
          <w:sz w:val="28"/>
          <w:szCs w:val="28"/>
        </w:rPr>
        <w:t>Уважаемые родители!</w:t>
      </w:r>
    </w:p>
    <w:p w:rsidR="004B67FA" w:rsidRPr="00682F9D" w:rsidRDefault="004B67FA" w:rsidP="00682F9D">
      <w:p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ab/>
      </w:r>
      <w:r w:rsidRPr="00682F9D">
        <w:rPr>
          <w:rFonts w:ascii="Times New Roman" w:hAnsi="Times New Roman" w:cs="Times New Roman"/>
          <w:b/>
          <w:sz w:val="28"/>
          <w:szCs w:val="28"/>
        </w:rPr>
        <w:t xml:space="preserve">Корь – </w:t>
      </w:r>
      <w:r w:rsidRPr="00682F9D">
        <w:rPr>
          <w:rFonts w:ascii="Times New Roman" w:hAnsi="Times New Roman" w:cs="Times New Roman"/>
          <w:sz w:val="28"/>
          <w:szCs w:val="28"/>
        </w:rPr>
        <w:t xml:space="preserve">вирусная инфекция, для которой характерна очень высокая восприимчивость. Если человек не был привит от этой инфекции, то после контакта с больным заражение происходит практически в 100% случаев. Вирус кори отличается </w:t>
      </w:r>
      <w:r w:rsidR="006B7039" w:rsidRPr="00682F9D">
        <w:rPr>
          <w:rFonts w:ascii="Times New Roman" w:hAnsi="Times New Roman" w:cs="Times New Roman"/>
          <w:sz w:val="28"/>
          <w:szCs w:val="28"/>
        </w:rPr>
        <w:t xml:space="preserve">очень высокой летучестью. Вирус может распространяться по вентиляционным трубам и шахтам лифтов – одновременно заболевают дети, проживающие на разных этажах дома. </w:t>
      </w:r>
    </w:p>
    <w:p w:rsidR="006B7039" w:rsidRPr="00682F9D" w:rsidRDefault="006B7039" w:rsidP="00682F9D">
      <w:p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ab/>
        <w:t xml:space="preserve">Период от контакта с больным корью и до проявления первых признаков болезни длится от 7 до 14 дней. Заболевание начинается с выраженной </w:t>
      </w:r>
      <w:r w:rsidRPr="00682F9D">
        <w:rPr>
          <w:rFonts w:ascii="Times New Roman" w:hAnsi="Times New Roman" w:cs="Times New Roman"/>
          <w:b/>
          <w:i/>
          <w:sz w:val="28"/>
          <w:szCs w:val="28"/>
        </w:rPr>
        <w:t>головной боли, слабости,</w:t>
      </w:r>
      <w:r w:rsidRPr="00682F9D">
        <w:rPr>
          <w:rFonts w:ascii="Times New Roman" w:hAnsi="Times New Roman" w:cs="Times New Roman"/>
          <w:sz w:val="28"/>
          <w:szCs w:val="28"/>
        </w:rPr>
        <w:t xml:space="preserve"> </w:t>
      </w:r>
      <w:r w:rsidRPr="00682F9D">
        <w:rPr>
          <w:rFonts w:ascii="Times New Roman" w:hAnsi="Times New Roman" w:cs="Times New Roman"/>
          <w:b/>
          <w:i/>
          <w:sz w:val="28"/>
          <w:szCs w:val="28"/>
        </w:rPr>
        <w:t>повышения температуры до 40 градусов С.</w:t>
      </w:r>
      <w:r w:rsidRPr="00682F9D">
        <w:rPr>
          <w:rFonts w:ascii="Times New Roman" w:hAnsi="Times New Roman" w:cs="Times New Roman"/>
          <w:sz w:val="28"/>
          <w:szCs w:val="28"/>
        </w:rPr>
        <w:t xml:space="preserve"> Чуть позднее к этим симптомам присоединяются </w:t>
      </w:r>
      <w:r w:rsidRPr="00682F9D">
        <w:rPr>
          <w:rFonts w:ascii="Times New Roman" w:hAnsi="Times New Roman" w:cs="Times New Roman"/>
          <w:b/>
          <w:i/>
          <w:sz w:val="28"/>
          <w:szCs w:val="28"/>
        </w:rPr>
        <w:t>насморк, кашель и практически полное отсутствие аппетита.</w:t>
      </w:r>
      <w:r w:rsidRPr="00682F9D">
        <w:rPr>
          <w:rFonts w:ascii="Times New Roman" w:hAnsi="Times New Roman" w:cs="Times New Roman"/>
          <w:sz w:val="28"/>
          <w:szCs w:val="28"/>
        </w:rPr>
        <w:t xml:space="preserve"> Очень характерно для кори </w:t>
      </w:r>
      <w:r w:rsidRPr="00682F9D">
        <w:rPr>
          <w:rFonts w:ascii="Times New Roman" w:hAnsi="Times New Roman" w:cs="Times New Roman"/>
          <w:b/>
          <w:i/>
          <w:sz w:val="28"/>
          <w:szCs w:val="28"/>
        </w:rPr>
        <w:t xml:space="preserve">появление конъюнктивита, </w:t>
      </w:r>
      <w:r w:rsidRPr="00682F9D">
        <w:rPr>
          <w:rFonts w:ascii="Times New Roman" w:hAnsi="Times New Roman" w:cs="Times New Roman"/>
          <w:sz w:val="28"/>
          <w:szCs w:val="28"/>
        </w:rPr>
        <w:t xml:space="preserve">которое проявляется светобоязнью, слезотечением, резким покраснением глаз, а в последующем – появлением гнойного отделяемого. Эти симптомы продолжаются от 2 до 4 дней. На 4-й день заболевания появляется </w:t>
      </w:r>
      <w:r w:rsidRPr="00682F9D">
        <w:rPr>
          <w:rFonts w:ascii="Times New Roman" w:hAnsi="Times New Roman" w:cs="Times New Roman"/>
          <w:b/>
          <w:i/>
          <w:sz w:val="28"/>
          <w:szCs w:val="28"/>
        </w:rPr>
        <w:t xml:space="preserve">сыпь, </w:t>
      </w:r>
      <w:r w:rsidRPr="00682F9D">
        <w:rPr>
          <w:rFonts w:ascii="Times New Roman" w:hAnsi="Times New Roman" w:cs="Times New Roman"/>
          <w:sz w:val="28"/>
          <w:szCs w:val="28"/>
        </w:rPr>
        <w:t>которая выглядит как мелкие красные пятнышки различных размеров со склонностью к слиянию. Сыпь возникает на лице и голове (особенно характерно ее появление за ушами) и распространяется по всему телу на протяжении 3-4 дней. Для кори очень характерно то, что сыпь оставляет после себя пигментацию (темные пятнышки, сохраняющиеся несколько дней), которая исчезает в той же последовательности, как появлялась сыпь.</w:t>
      </w:r>
    </w:p>
    <w:p w:rsidR="00B414FE" w:rsidRPr="00682F9D" w:rsidRDefault="00B414FE" w:rsidP="00682F9D">
      <w:p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ab/>
        <w:t>При заболевании корью могут возникать довольно серьезные осложнения. В их число входят: воспаление легких (пневмония), воспаление среднего уха (отит), а иногда и такое грозное осложнение, как энцефалит (воспаление мозга). Необходимо помнить о том, что после перенесенной кори на протяжении достаточно продолжительного периода времени (до 2-х месяцев) отмечается угнетение иммунитета, поэтому нужно оберегать его от чрезмерных перегрузок, по возможности – от контакта с больными людьми. После кори развивается стойкий пожизненный иммунитет. Все переболевшие корью становятся невосприимчивы к этой инфекции.</w:t>
      </w:r>
    </w:p>
    <w:p w:rsidR="00B414FE" w:rsidRPr="00682F9D" w:rsidRDefault="00B414FE" w:rsidP="00682F9D">
      <w:p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ab/>
        <w:t xml:space="preserve">Единственной надежной защитой от этого заболевания является </w:t>
      </w:r>
      <w:r w:rsidRPr="00682F9D">
        <w:rPr>
          <w:rFonts w:ascii="Times New Roman" w:hAnsi="Times New Roman" w:cs="Times New Roman"/>
          <w:b/>
          <w:sz w:val="28"/>
          <w:szCs w:val="28"/>
        </w:rPr>
        <w:t xml:space="preserve">вакцинация </w:t>
      </w:r>
      <w:r w:rsidRPr="00682F9D">
        <w:rPr>
          <w:rFonts w:ascii="Times New Roman" w:hAnsi="Times New Roman" w:cs="Times New Roman"/>
          <w:sz w:val="28"/>
          <w:szCs w:val="28"/>
        </w:rPr>
        <w:t>против кори, которая включена в Национальный календарь прививок. По показаниям вакцинация необходима всем контактировавшим с больным корью, у которых нет достоверных сведений о сделанной коревой прививке или перенесенной в прошлом кори. Вакцины против кори создают надежный иммунитет, сохраняющийся более 20 лет.</w:t>
      </w:r>
    </w:p>
    <w:p w:rsidR="00B414FE" w:rsidRPr="00682F9D" w:rsidRDefault="00B414FE" w:rsidP="00BB5A5B">
      <w:pPr>
        <w:spacing w:after="0"/>
        <w:jc w:val="both"/>
        <w:rPr>
          <w:rFonts w:ascii="Times New Roman" w:hAnsi="Times New Roman" w:cs="Times New Roman"/>
          <w:sz w:val="28"/>
          <w:szCs w:val="28"/>
        </w:rPr>
      </w:pPr>
    </w:p>
    <w:p w:rsidR="00B414FE" w:rsidRPr="00682F9D" w:rsidRDefault="00B414FE" w:rsidP="00BB5A5B">
      <w:pPr>
        <w:spacing w:after="0"/>
        <w:jc w:val="both"/>
        <w:rPr>
          <w:rFonts w:ascii="Times New Roman" w:hAnsi="Times New Roman" w:cs="Times New Roman"/>
          <w:b/>
          <w:sz w:val="28"/>
          <w:szCs w:val="28"/>
        </w:rPr>
      </w:pPr>
      <w:r w:rsidRPr="00682F9D">
        <w:rPr>
          <w:rFonts w:ascii="Times New Roman" w:hAnsi="Times New Roman" w:cs="Times New Roman"/>
          <w:b/>
          <w:sz w:val="28"/>
          <w:szCs w:val="28"/>
        </w:rPr>
        <w:t xml:space="preserve">                           Но если Ваш ребенок все же заболел, необходимо:</w:t>
      </w:r>
    </w:p>
    <w:p w:rsidR="00B414FE" w:rsidRPr="00682F9D" w:rsidRDefault="00B414FE" w:rsidP="00BB5A5B">
      <w:pPr>
        <w:pStyle w:val="a3"/>
        <w:numPr>
          <w:ilvl w:val="0"/>
          <w:numId w:val="1"/>
        </w:numPr>
        <w:spacing w:after="0"/>
        <w:jc w:val="both"/>
        <w:rPr>
          <w:rFonts w:ascii="Times New Roman" w:hAnsi="Times New Roman" w:cs="Times New Roman"/>
          <w:b/>
          <w:sz w:val="28"/>
          <w:szCs w:val="28"/>
        </w:rPr>
      </w:pPr>
      <w:r w:rsidRPr="00682F9D">
        <w:rPr>
          <w:rFonts w:ascii="Times New Roman" w:hAnsi="Times New Roman" w:cs="Times New Roman"/>
          <w:sz w:val="28"/>
          <w:szCs w:val="28"/>
        </w:rPr>
        <w:t>срочно обратиться за медицинской помощью (вызвать врача из поликлиники или в случае тяжелого состояния вызвать скорую медицинскую помощь);</w:t>
      </w:r>
    </w:p>
    <w:p w:rsidR="00B414FE" w:rsidRPr="00682F9D" w:rsidRDefault="00FB65F0" w:rsidP="00BB5A5B">
      <w:pPr>
        <w:pStyle w:val="a3"/>
        <w:numPr>
          <w:ilvl w:val="0"/>
          <w:numId w:val="1"/>
        </w:numPr>
        <w:spacing w:after="0"/>
        <w:jc w:val="both"/>
        <w:rPr>
          <w:rFonts w:ascii="Times New Roman" w:hAnsi="Times New Roman" w:cs="Times New Roman"/>
          <w:b/>
          <w:sz w:val="28"/>
          <w:szCs w:val="28"/>
        </w:rPr>
      </w:pPr>
      <w:r w:rsidRPr="00682F9D">
        <w:rPr>
          <w:rFonts w:ascii="Times New Roman" w:hAnsi="Times New Roman" w:cs="Times New Roman"/>
          <w:sz w:val="28"/>
          <w:szCs w:val="28"/>
        </w:rPr>
        <w:t>не посещать поликлинику самостоятельно, а дождаться врача;</w:t>
      </w:r>
    </w:p>
    <w:p w:rsidR="00682F9D" w:rsidRPr="00682F9D" w:rsidRDefault="00682F9D" w:rsidP="00682F9D">
      <w:pPr>
        <w:pStyle w:val="a3"/>
        <w:spacing w:after="0" w:line="240" w:lineRule="auto"/>
        <w:jc w:val="both"/>
        <w:rPr>
          <w:rFonts w:ascii="Times New Roman" w:hAnsi="Times New Roman" w:cs="Times New Roman"/>
          <w:b/>
          <w:sz w:val="28"/>
          <w:szCs w:val="28"/>
        </w:rPr>
      </w:pPr>
    </w:p>
    <w:p w:rsidR="00FB65F0" w:rsidRPr="00682F9D" w:rsidRDefault="00FB65F0" w:rsidP="00682F9D">
      <w:pPr>
        <w:pStyle w:val="a3"/>
        <w:numPr>
          <w:ilvl w:val="0"/>
          <w:numId w:val="1"/>
        </w:numPr>
        <w:spacing w:after="0" w:line="240" w:lineRule="auto"/>
        <w:jc w:val="both"/>
        <w:rPr>
          <w:rFonts w:ascii="Times New Roman" w:hAnsi="Times New Roman" w:cs="Times New Roman"/>
          <w:b/>
          <w:sz w:val="28"/>
          <w:szCs w:val="28"/>
        </w:rPr>
      </w:pPr>
      <w:r w:rsidRPr="00682F9D">
        <w:rPr>
          <w:rFonts w:ascii="Times New Roman" w:hAnsi="Times New Roman" w:cs="Times New Roman"/>
          <w:sz w:val="28"/>
          <w:szCs w:val="28"/>
        </w:rPr>
        <w:t>до прихода врача свести контакты с родственниками до минимума;</w:t>
      </w:r>
    </w:p>
    <w:p w:rsidR="00FB65F0" w:rsidRPr="00682F9D" w:rsidRDefault="00FB65F0" w:rsidP="00682F9D">
      <w:pPr>
        <w:pStyle w:val="a3"/>
        <w:numPr>
          <w:ilvl w:val="0"/>
          <w:numId w:val="1"/>
        </w:numPr>
        <w:spacing w:after="0" w:line="240" w:lineRule="auto"/>
        <w:jc w:val="both"/>
        <w:rPr>
          <w:rFonts w:ascii="Times New Roman" w:hAnsi="Times New Roman" w:cs="Times New Roman"/>
          <w:b/>
          <w:sz w:val="28"/>
          <w:szCs w:val="28"/>
        </w:rPr>
      </w:pPr>
      <w:r w:rsidRPr="00682F9D">
        <w:rPr>
          <w:rFonts w:ascii="Times New Roman" w:hAnsi="Times New Roman" w:cs="Times New Roman"/>
          <w:sz w:val="28"/>
          <w:szCs w:val="28"/>
        </w:rPr>
        <w:t>при кашле и чихании прикрывать рот и нос, используя носовой платок или салфетку;</w:t>
      </w:r>
    </w:p>
    <w:p w:rsidR="00FB65F0" w:rsidRPr="00682F9D" w:rsidRDefault="00FB65F0" w:rsidP="00682F9D">
      <w:pPr>
        <w:spacing w:after="0" w:line="240" w:lineRule="auto"/>
        <w:jc w:val="both"/>
        <w:rPr>
          <w:rFonts w:ascii="Times New Roman" w:hAnsi="Times New Roman" w:cs="Times New Roman"/>
          <w:b/>
          <w:sz w:val="28"/>
          <w:szCs w:val="28"/>
        </w:rPr>
      </w:pPr>
    </w:p>
    <w:p w:rsidR="00FB65F0" w:rsidRPr="00682F9D" w:rsidRDefault="00FB65F0" w:rsidP="00682F9D">
      <w:pPr>
        <w:pStyle w:val="a3"/>
        <w:numPr>
          <w:ilvl w:val="0"/>
          <w:numId w:val="1"/>
        </w:num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чаще мыть руки водой с мылом или использовать спиртосодержащие средства для очистки рук;</w:t>
      </w:r>
    </w:p>
    <w:p w:rsidR="00682F9D" w:rsidRDefault="00FB65F0" w:rsidP="00682F9D">
      <w:pPr>
        <w:pStyle w:val="a3"/>
        <w:numPr>
          <w:ilvl w:val="0"/>
          <w:numId w:val="1"/>
        </w:numPr>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использовать средства защиты органов дыхания (например, маску или марлевую повязку).</w:t>
      </w:r>
    </w:p>
    <w:p w:rsidR="00FB65F0" w:rsidRPr="00682F9D" w:rsidRDefault="00FB65F0" w:rsidP="00682F9D">
      <w:pPr>
        <w:pStyle w:val="a3"/>
        <w:spacing w:after="0" w:line="240" w:lineRule="auto"/>
        <w:jc w:val="both"/>
        <w:rPr>
          <w:rFonts w:ascii="Times New Roman" w:hAnsi="Times New Roman" w:cs="Times New Roman"/>
          <w:sz w:val="28"/>
          <w:szCs w:val="28"/>
        </w:rPr>
      </w:pPr>
      <w:r w:rsidRPr="00682F9D">
        <w:rPr>
          <w:rFonts w:ascii="Times New Roman" w:hAnsi="Times New Roman" w:cs="Times New Roman"/>
          <w:sz w:val="28"/>
          <w:szCs w:val="28"/>
        </w:rPr>
        <w:t>О том, что существует такая болезнь как корь, многие уже успели подзабыть. Но ситуация изменилась. По данным управления Роспотребнадзора на территории Волгоградской области зарегистрированы случаи заболевания корью. Следовательно, значительно возрастает вероятность инфицирования не имеющих иммунитета к кори жителей, а также способствует созданию условий для распространения заболевания корью среди населения.</w:t>
      </w:r>
    </w:p>
    <w:p w:rsidR="00FB65F0" w:rsidRPr="00682F9D" w:rsidRDefault="00FB65F0" w:rsidP="00682F9D">
      <w:pPr>
        <w:spacing w:after="0" w:line="240" w:lineRule="auto"/>
        <w:ind w:left="360" w:firstLine="348"/>
        <w:jc w:val="both"/>
        <w:rPr>
          <w:rFonts w:ascii="Times New Roman" w:hAnsi="Times New Roman" w:cs="Times New Roman"/>
          <w:sz w:val="28"/>
          <w:szCs w:val="28"/>
        </w:rPr>
      </w:pPr>
      <w:r w:rsidRPr="00682F9D">
        <w:rPr>
          <w:rFonts w:ascii="Times New Roman" w:hAnsi="Times New Roman" w:cs="Times New Roman"/>
          <w:sz w:val="28"/>
          <w:szCs w:val="28"/>
        </w:rPr>
        <w:t xml:space="preserve">Необходимо помнить, что корь является острым инфекционным заболеванием с высоким уровнем восприимчивости. Проблема распространения заболевания состоит в том, что корь довольно трудно диагностировать на ранних этапах. </w:t>
      </w:r>
      <w:r w:rsidRPr="00682F9D">
        <w:rPr>
          <w:rFonts w:ascii="Times New Roman" w:hAnsi="Times New Roman" w:cs="Times New Roman"/>
          <w:b/>
          <w:sz w:val="28"/>
          <w:szCs w:val="28"/>
        </w:rPr>
        <w:t xml:space="preserve">Первыми проявлениями болезни являются высокая температура и покраснение горла. </w:t>
      </w:r>
      <w:r w:rsidR="00982B5C" w:rsidRPr="00682F9D">
        <w:rPr>
          <w:rFonts w:ascii="Times New Roman" w:hAnsi="Times New Roman" w:cs="Times New Roman"/>
          <w:sz w:val="28"/>
          <w:szCs w:val="28"/>
        </w:rPr>
        <w:t xml:space="preserve">Понятно, что такие же симптомы характерны также гриппу и ОРВИ. </w:t>
      </w:r>
      <w:r w:rsidR="00982B5C" w:rsidRPr="00682F9D">
        <w:rPr>
          <w:rFonts w:ascii="Times New Roman" w:hAnsi="Times New Roman" w:cs="Times New Roman"/>
          <w:b/>
          <w:sz w:val="28"/>
          <w:szCs w:val="28"/>
        </w:rPr>
        <w:t>Отличительные признаки кори – светобоязнь и сыпь.</w:t>
      </w:r>
      <w:r w:rsidR="00982B5C" w:rsidRPr="00682F9D">
        <w:rPr>
          <w:rFonts w:ascii="Times New Roman" w:hAnsi="Times New Roman" w:cs="Times New Roman"/>
          <w:sz w:val="28"/>
          <w:szCs w:val="28"/>
        </w:rPr>
        <w:t xml:space="preserve"> Но они появляются через 3-4 дня после заражения. Не последнюю роль </w:t>
      </w:r>
      <w:proofErr w:type="gramStart"/>
      <w:r w:rsidR="00982B5C" w:rsidRPr="00682F9D">
        <w:rPr>
          <w:rFonts w:ascii="Times New Roman" w:hAnsi="Times New Roman" w:cs="Times New Roman"/>
          <w:sz w:val="28"/>
          <w:szCs w:val="28"/>
        </w:rPr>
        <w:t>играет</w:t>
      </w:r>
      <w:proofErr w:type="gramEnd"/>
      <w:r w:rsidR="00982B5C" w:rsidRPr="00682F9D">
        <w:rPr>
          <w:rFonts w:ascii="Times New Roman" w:hAnsi="Times New Roman" w:cs="Times New Roman"/>
          <w:sz w:val="28"/>
          <w:szCs w:val="28"/>
        </w:rPr>
        <w:t xml:space="preserve"> и ошибочное представление о кори, как о легком заболевании. Вместе с тем установлено, что осложнения (пневмония, отит, энцефалит, эпилептические припадки) наступают у каждого 15 заболевшего корью ребенка. В ряде случаев после перенесенного заболевания наступает потеря слуха.</w:t>
      </w:r>
    </w:p>
    <w:p w:rsidR="00982B5C" w:rsidRPr="00682F9D" w:rsidRDefault="00982B5C" w:rsidP="00682F9D">
      <w:pPr>
        <w:spacing w:after="0" w:line="240" w:lineRule="auto"/>
        <w:ind w:left="284" w:firstLine="424"/>
        <w:jc w:val="both"/>
        <w:rPr>
          <w:rFonts w:ascii="Times New Roman" w:hAnsi="Times New Roman" w:cs="Times New Roman"/>
          <w:sz w:val="28"/>
          <w:szCs w:val="28"/>
        </w:rPr>
      </w:pPr>
      <w:r w:rsidRPr="00682F9D">
        <w:rPr>
          <w:rFonts w:ascii="Times New Roman" w:hAnsi="Times New Roman" w:cs="Times New Roman"/>
          <w:sz w:val="28"/>
          <w:szCs w:val="28"/>
        </w:rPr>
        <w:t xml:space="preserve">Наиболее эффективной мерой профилактики и борьбы с корью является иммунизация населения. В настоящее время Национальным календарем профилактических прививок РФ предусмотрена 2-кратная иммунизация против кори детей в возрасте 12 месяцев и 6 лет, а также иммунизация взрослых до 35 лет, не болевших корью, ранее не привитых или привитых однократно против этой инфекции. При этом уделяется особое внимание иммунизации населения из групп риска: медицинских работников, педагогов, студентов, работников торговли, транспорта, коммунальных служб и других, а также мигрантов и кочующего населения. В очагах инфекции прививкам принадлежат все лица, имевшие контакт </w:t>
      </w:r>
      <w:proofErr w:type="gramStart"/>
      <w:r w:rsidRPr="00682F9D">
        <w:rPr>
          <w:rFonts w:ascii="Times New Roman" w:hAnsi="Times New Roman" w:cs="Times New Roman"/>
          <w:sz w:val="28"/>
          <w:szCs w:val="28"/>
        </w:rPr>
        <w:t>с</w:t>
      </w:r>
      <w:proofErr w:type="gramEnd"/>
      <w:r w:rsidRPr="00682F9D">
        <w:rPr>
          <w:rFonts w:ascii="Times New Roman" w:hAnsi="Times New Roman" w:cs="Times New Roman"/>
          <w:sz w:val="28"/>
          <w:szCs w:val="28"/>
        </w:rPr>
        <w:t xml:space="preserve"> заболевшим, без ограничения по возрасту, не болевших ранее. Не привитых или привитых однократно.</w:t>
      </w:r>
    </w:p>
    <w:p w:rsidR="00BB5A5B" w:rsidRPr="00682F9D" w:rsidRDefault="00BB5A5B" w:rsidP="00682F9D">
      <w:pPr>
        <w:spacing w:after="0" w:line="240" w:lineRule="auto"/>
        <w:ind w:left="284" w:firstLine="424"/>
        <w:jc w:val="both"/>
        <w:rPr>
          <w:rFonts w:ascii="Times New Roman" w:hAnsi="Times New Roman" w:cs="Times New Roman"/>
          <w:sz w:val="28"/>
          <w:szCs w:val="28"/>
        </w:rPr>
      </w:pPr>
    </w:p>
    <w:p w:rsidR="00BB5A5B" w:rsidRPr="00682F9D" w:rsidRDefault="00BB5A5B" w:rsidP="00682F9D">
      <w:pPr>
        <w:spacing w:after="0" w:line="240" w:lineRule="auto"/>
        <w:ind w:left="284" w:firstLine="424"/>
        <w:jc w:val="center"/>
        <w:rPr>
          <w:rFonts w:ascii="Times New Roman" w:hAnsi="Times New Roman" w:cs="Times New Roman"/>
          <w:b/>
          <w:color w:val="FF0000"/>
          <w:sz w:val="28"/>
          <w:szCs w:val="28"/>
        </w:rPr>
      </w:pPr>
      <w:r w:rsidRPr="00682F9D">
        <w:rPr>
          <w:rFonts w:ascii="Times New Roman" w:hAnsi="Times New Roman" w:cs="Times New Roman"/>
          <w:b/>
          <w:color w:val="FF0000"/>
          <w:sz w:val="28"/>
          <w:szCs w:val="28"/>
        </w:rPr>
        <w:t>Не рискуйте своим здоровьем и здоровьем своих детей –</w:t>
      </w:r>
    </w:p>
    <w:p w:rsidR="00BB5A5B" w:rsidRPr="00682F9D" w:rsidRDefault="00BB5A5B" w:rsidP="00682F9D">
      <w:pPr>
        <w:spacing w:after="0" w:line="240" w:lineRule="auto"/>
        <w:ind w:left="284" w:firstLine="424"/>
        <w:jc w:val="center"/>
        <w:rPr>
          <w:rFonts w:ascii="Times New Roman" w:hAnsi="Times New Roman" w:cs="Times New Roman"/>
          <w:b/>
          <w:color w:val="FF0000"/>
          <w:sz w:val="28"/>
          <w:szCs w:val="28"/>
        </w:rPr>
      </w:pPr>
      <w:r w:rsidRPr="00682F9D">
        <w:rPr>
          <w:rFonts w:ascii="Times New Roman" w:hAnsi="Times New Roman" w:cs="Times New Roman"/>
          <w:b/>
          <w:color w:val="FF0000"/>
          <w:sz w:val="28"/>
          <w:szCs w:val="28"/>
        </w:rPr>
        <w:t>своевременно проведите вакцинацию против кори!</w:t>
      </w:r>
    </w:p>
    <w:p w:rsidR="00982B5C" w:rsidRPr="00682F9D" w:rsidRDefault="00982B5C" w:rsidP="00682F9D">
      <w:pPr>
        <w:spacing w:after="0" w:line="240" w:lineRule="auto"/>
        <w:ind w:left="360" w:firstLine="348"/>
        <w:jc w:val="both"/>
        <w:rPr>
          <w:rFonts w:ascii="Times New Roman" w:hAnsi="Times New Roman" w:cs="Times New Roman"/>
          <w:color w:val="FF0000"/>
          <w:sz w:val="28"/>
          <w:szCs w:val="28"/>
        </w:rPr>
      </w:pPr>
      <w:r w:rsidRPr="00682F9D">
        <w:rPr>
          <w:rFonts w:ascii="Times New Roman" w:hAnsi="Times New Roman" w:cs="Times New Roman"/>
          <w:color w:val="FF0000"/>
          <w:sz w:val="28"/>
          <w:szCs w:val="28"/>
        </w:rPr>
        <w:tab/>
      </w:r>
    </w:p>
    <w:p w:rsidR="00B414FE" w:rsidRPr="00682F9D" w:rsidRDefault="00B414FE" w:rsidP="00682F9D">
      <w:pPr>
        <w:spacing w:line="240" w:lineRule="auto"/>
        <w:jc w:val="both"/>
        <w:rPr>
          <w:rFonts w:ascii="Times New Roman" w:hAnsi="Times New Roman" w:cs="Times New Roman"/>
          <w:b/>
          <w:sz w:val="28"/>
          <w:szCs w:val="28"/>
        </w:rPr>
      </w:pPr>
    </w:p>
    <w:p w:rsidR="006B7039" w:rsidRPr="00682F9D" w:rsidRDefault="003833A5" w:rsidP="00682F9D">
      <w:pPr>
        <w:spacing w:line="240" w:lineRule="auto"/>
        <w:jc w:val="center"/>
        <w:rPr>
          <w:rFonts w:ascii="Times New Roman" w:hAnsi="Times New Roman" w:cs="Times New Roman"/>
          <w:sz w:val="28"/>
          <w:szCs w:val="28"/>
        </w:rPr>
      </w:pPr>
      <w:bookmarkStart w:id="0" w:name="_GoBack"/>
      <w:bookmarkEnd w:id="0"/>
      <w:r w:rsidRPr="00682F9D">
        <w:rPr>
          <w:rFonts w:ascii="Times New Roman" w:hAnsi="Times New Roman" w:cs="Times New Roman"/>
          <w:sz w:val="28"/>
          <w:szCs w:val="28"/>
        </w:rPr>
        <w:t>Источник:</w:t>
      </w:r>
      <w:r w:rsidR="00682F9D">
        <w:rPr>
          <w:rFonts w:ascii="Times New Roman" w:hAnsi="Times New Roman" w:cs="Times New Roman"/>
          <w:sz w:val="28"/>
          <w:szCs w:val="28"/>
        </w:rPr>
        <w:t xml:space="preserve"> </w:t>
      </w:r>
      <w:r w:rsidRPr="00682F9D">
        <w:rPr>
          <w:rFonts w:ascii="Times New Roman" w:hAnsi="Times New Roman" w:cs="Times New Roman"/>
          <w:sz w:val="28"/>
          <w:szCs w:val="28"/>
        </w:rPr>
        <w:t>http://a2b2.ru/methods/11637_pamyatka_dlya_roditeley_kor</w:t>
      </w:r>
    </w:p>
    <w:sectPr w:rsidR="006B7039" w:rsidRPr="00682F9D" w:rsidSect="004B67FA">
      <w:pgSz w:w="11906" w:h="16838"/>
      <w:pgMar w:top="426" w:right="850"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6F15"/>
    <w:multiLevelType w:val="hybridMultilevel"/>
    <w:tmpl w:val="9F7A8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67FA"/>
    <w:rsid w:val="001C0D56"/>
    <w:rsid w:val="003833A5"/>
    <w:rsid w:val="004B67FA"/>
    <w:rsid w:val="00682F9D"/>
    <w:rsid w:val="006B7039"/>
    <w:rsid w:val="00982B5C"/>
    <w:rsid w:val="00A66DDD"/>
    <w:rsid w:val="00B17DC2"/>
    <w:rsid w:val="00B414FE"/>
    <w:rsid w:val="00BB5A5B"/>
    <w:rsid w:val="00FB6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4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6</cp:revision>
  <dcterms:created xsi:type="dcterms:W3CDTF">2014-10-30T18:32:00Z</dcterms:created>
  <dcterms:modified xsi:type="dcterms:W3CDTF">2019-04-08T08:48:00Z</dcterms:modified>
</cp:coreProperties>
</file>